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FFBAFF">
      <w:pPr>
        <w:jc w:val="both"/>
        <w:rPr>
          <w:rFonts w:ascii="Times New Roman" w:hAnsi="Times New Roman" w:cs="Times New Roman"/>
          <w:b/>
          <w:sz w:val="24"/>
          <w:szCs w:val="24"/>
        </w:rPr>
      </w:pPr>
      <w:r>
        <w:rPr>
          <w:lang w:eastAsia="en-MY"/>
        </w:rPr>
        <mc:AlternateContent>
          <mc:Choice Requires="wps">
            <w:drawing>
              <wp:anchor distT="0" distB="0" distL="114300" distR="114300" simplePos="0" relativeHeight="251661312" behindDoc="0" locked="0" layoutInCell="1" allowOverlap="1">
                <wp:simplePos x="0" y="0"/>
                <wp:positionH relativeFrom="column">
                  <wp:posOffset>461645</wp:posOffset>
                </wp:positionH>
                <wp:positionV relativeFrom="paragraph">
                  <wp:posOffset>-553720</wp:posOffset>
                </wp:positionV>
                <wp:extent cx="810260" cy="664845"/>
                <wp:effectExtent l="0" t="0" r="8890" b="1905"/>
                <wp:wrapNone/>
                <wp:docPr id="2" name="Text Box 2"/>
                <wp:cNvGraphicFramePr/>
                <a:graphic xmlns:a="http://schemas.openxmlformats.org/drawingml/2006/main">
                  <a:graphicData uri="http://schemas.microsoft.com/office/word/2010/wordprocessingShape">
                    <wps:wsp>
                      <wps:cNvSpPr txBox="1"/>
                      <wps:spPr>
                        <a:xfrm>
                          <a:off x="0" y="0"/>
                          <a:ext cx="810260" cy="664845"/>
                        </a:xfrm>
                        <a:prstGeom prst="rect">
                          <a:avLst/>
                        </a:prstGeom>
                        <a:solidFill>
                          <a:schemeClr val="lt1"/>
                        </a:solidFill>
                        <a:ln w="6350">
                          <a:noFill/>
                        </a:ln>
                      </wps:spPr>
                      <wps:txbx>
                        <w:txbxContent>
                          <w:p w14:paraId="2319DAF2">
                            <w:pPr>
                              <w:jc w:val="center"/>
                            </w:pPr>
                            <w:r>
                              <w:rPr>
                                <w:lang w:eastAsia="en-MY"/>
                              </w:rPr>
                              <w:drawing>
                                <wp:inline distT="0" distB="0" distL="0" distR="0">
                                  <wp:extent cx="574675" cy="603250"/>
                                  <wp:effectExtent l="0" t="0" r="1587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6"/>
                                          <a:stretch>
                                            <a:fillRect/>
                                          </a:stretch>
                                        </pic:blipFill>
                                        <pic:spPr>
                                          <a:xfrm>
                                            <a:off x="0" y="0"/>
                                            <a:ext cx="574675" cy="603250"/>
                                          </a:xfrm>
                                          <a:prstGeom prst="rect">
                                            <a:avLst/>
                                          </a:prstGeom>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35pt;margin-top:-43.6pt;height:52.35pt;width:63.8pt;z-index:251661312;mso-width-relative:page;mso-height-relative:page;" fillcolor="#FFFFFF [3201]" filled="t" stroked="f" coordsize="21600,21600" o:gfxdata="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9tUB6tMAAAAJAQAADwAAAAAAAAABACAAAAAiAAAAZHJzL2Rvd25y&#10;ZXYueG1sUEsBAhQAFAAAAAgAh07iQOU9M1A8AgAAjQQAAA4AAAAAAAAAAQAgAAAAIgEAAGRycy9l&#10;Mm9Eb2MueG1sUEsFBgAAAAAGAAYAWQEAANAFAAAAAA==&#10;">
                <v:fill on="t" focussize="0,0"/>
                <v:stroke on="f" weight="0.5pt"/>
                <v:imagedata o:title=""/>
                <o:lock v:ext="edit" aspectratio="f"/>
                <v:textbox>
                  <w:txbxContent>
                    <w:p w14:paraId="2319DAF2">
                      <w:pPr>
                        <w:jc w:val="center"/>
                      </w:pPr>
                      <w:r>
                        <w:rPr>
                          <w:lang w:eastAsia="en-MY"/>
                        </w:rPr>
                        <w:drawing>
                          <wp:inline distT="0" distB="0" distL="0" distR="0">
                            <wp:extent cx="574675" cy="603250"/>
                            <wp:effectExtent l="0" t="0" r="1587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6"/>
                                    <a:stretch>
                                      <a:fillRect/>
                                    </a:stretch>
                                  </pic:blipFill>
                                  <pic:spPr>
                                    <a:xfrm>
                                      <a:off x="0" y="0"/>
                                      <a:ext cx="574675" cy="603250"/>
                                    </a:xfrm>
                                    <a:prstGeom prst="rect">
                                      <a:avLst/>
                                    </a:prstGeom>
                                    <a:ln>
                                      <a:noFill/>
                                    </a:ln>
                                  </pic:spPr>
                                </pic:pic>
                              </a:graphicData>
                            </a:graphic>
                          </wp:inline>
                        </w:drawing>
                      </w:r>
                    </w:p>
                  </w:txbxContent>
                </v:textbox>
              </v:shape>
            </w:pict>
          </mc:Fallback>
        </mc:AlternateContent>
      </w:r>
      <w:r>
        <w:rPr>
          <w:lang w:eastAsia="en-MY"/>
        </w:rPr>
        <mc:AlternateContent>
          <mc:Choice Requires="wps">
            <w:drawing>
              <wp:anchor distT="0" distB="0" distL="114300" distR="114300" simplePos="0" relativeHeight="251660288" behindDoc="0" locked="0" layoutInCell="1" allowOverlap="1">
                <wp:simplePos x="0" y="0"/>
                <wp:positionH relativeFrom="column">
                  <wp:posOffset>1111885</wp:posOffset>
                </wp:positionH>
                <wp:positionV relativeFrom="paragraph">
                  <wp:posOffset>-448945</wp:posOffset>
                </wp:positionV>
                <wp:extent cx="3999865" cy="723900"/>
                <wp:effectExtent l="0" t="0" r="635" b="0"/>
                <wp:wrapNone/>
                <wp:docPr id="7" name="Text Box 7"/>
                <wp:cNvGraphicFramePr/>
                <a:graphic xmlns:a="http://schemas.openxmlformats.org/drawingml/2006/main">
                  <a:graphicData uri="http://schemas.microsoft.com/office/word/2010/wordprocessingShape">
                    <wps:wsp>
                      <wps:cNvSpPr txBox="1"/>
                      <wps:spPr>
                        <a:xfrm>
                          <a:off x="0" y="0"/>
                          <a:ext cx="3999865" cy="723900"/>
                        </a:xfrm>
                        <a:prstGeom prst="rect">
                          <a:avLst/>
                        </a:prstGeom>
                        <a:solidFill>
                          <a:schemeClr val="lt1"/>
                        </a:solidFill>
                        <a:ln w="6350">
                          <a:noFill/>
                        </a:ln>
                      </wps:spPr>
                      <wps:txbx>
                        <w:txbxContent>
                          <w:p w14:paraId="068F290C">
                            <w:pPr>
                              <w:spacing w:after="0" w:line="216" w:lineRule="auto"/>
                              <w:ind w:firstLine="360" w:firstLineChars="100"/>
                              <w:contextualSpacing/>
                              <w:jc w:val="left"/>
                              <w:rPr>
                                <w:rFonts w:ascii="Palatino Linotype" w:hAnsi="Palatino Linotype"/>
                                <w:b w:val="0"/>
                                <w:bCs/>
                                <w:color w:val="C00000"/>
                                <w:sz w:val="36"/>
                                <w:szCs w:val="36"/>
                                <w:lang w:val="en-US"/>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pPr>
                            <w:r>
                              <w:rPr>
                                <w:rFonts w:ascii="Palatino Linotype" w:hAnsi="Palatino Linotype"/>
                                <w:b w:val="0"/>
                                <w:bCs/>
                                <w:color w:val="C00000"/>
                                <w:sz w:val="36"/>
                                <w:szCs w:val="36"/>
                                <w:lang w:val="en-US"/>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Journal of Multiscale Neuroscience</w:t>
                            </w:r>
                          </w:p>
                          <w:p w14:paraId="3D265F4A">
                            <w:pPr>
                              <w:spacing w:after="0" w:line="216" w:lineRule="auto"/>
                              <w:contextualSpacing/>
                              <w:jc w:val="center"/>
                              <w:rPr>
                                <w:rFonts w:hint="default" w:ascii="Palatino Linotype" w:hAnsi="Palatino Linotype" w:cs="Palatino Linotype"/>
                                <w:b/>
                                <w:bCs w:val="0"/>
                                <w:color w:val="1F2DA8"/>
                                <w:sz w:val="24"/>
                                <w:szCs w:val="24"/>
                                <w:lang w:val="en-US"/>
                              </w:rPr>
                            </w:pPr>
                            <w:r>
                              <w:rPr>
                                <w:rFonts w:hint="default" w:ascii="Palatino Linotype" w:hAnsi="Palatino Linotype" w:cs="Palatino Linotype"/>
                                <w:b/>
                                <w:bCs w:val="0"/>
                                <w:color w:val="1F2DA8"/>
                                <w:sz w:val="24"/>
                                <w:szCs w:val="24"/>
                                <w:lang w:val="en-US"/>
                              </w:rPr>
                              <w:t>https://www.neuralpress.org</w:t>
                            </w:r>
                          </w:p>
                          <w:p w14:paraId="042280FD">
                            <w:pPr>
                              <w:rPr>
                                <w:rFonts w:ascii="Palatino Linotype" w:hAnsi="Palatino Linotype"/>
                                <w:b/>
                                <w:color w:val="A20000"/>
                                <w:sz w:val="30"/>
                                <w:szCs w:val="30"/>
                                <w:lang w:val="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7.55pt;margin-top:-35.35pt;height:57pt;width:314.95pt;z-index:251660288;mso-width-relative:page;mso-height-relative:page;" fillcolor="#FFFFFF [3201]" filled="t" stroked="f" coordsize="21600,21600" o:gfxdata="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&#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sc4X41gAAAAoBAAAPAAAAAAAAAAEAIAAAACIAAABk&#10;cnMvZG93bnJldi54bWxQSwECFAAUAAAACACHTuJAXyE8UUECAACOBAAADgAAAAAAAAABACAAAAAl&#10;AQAAZHJzL2Uyb0RvYy54bWxQSwUGAAAAAAYABgBZAQAA2AUAAAAA&#10;">
                <v:fill on="t" focussize="0,0"/>
                <v:stroke on="f" weight="0.5pt"/>
                <v:imagedata o:title=""/>
                <o:lock v:ext="edit" aspectratio="f"/>
                <v:textbox>
                  <w:txbxContent>
                    <w:p w14:paraId="068F290C">
                      <w:pPr>
                        <w:spacing w:after="0" w:line="216" w:lineRule="auto"/>
                        <w:ind w:firstLine="360" w:firstLineChars="100"/>
                        <w:contextualSpacing/>
                        <w:jc w:val="left"/>
                        <w:rPr>
                          <w:rFonts w:ascii="Palatino Linotype" w:hAnsi="Palatino Linotype"/>
                          <w:b w:val="0"/>
                          <w:bCs/>
                          <w:color w:val="C00000"/>
                          <w:sz w:val="36"/>
                          <w:szCs w:val="36"/>
                          <w:lang w:val="en-US"/>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pPr>
                      <w:r>
                        <w:rPr>
                          <w:rFonts w:ascii="Palatino Linotype" w:hAnsi="Palatino Linotype"/>
                          <w:b w:val="0"/>
                          <w:bCs/>
                          <w:color w:val="C00000"/>
                          <w:sz w:val="36"/>
                          <w:szCs w:val="36"/>
                          <w:lang w:val="en-US"/>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Journal of Multiscale Neuroscience</w:t>
                      </w:r>
                    </w:p>
                    <w:p w14:paraId="3D265F4A">
                      <w:pPr>
                        <w:spacing w:after="0" w:line="216" w:lineRule="auto"/>
                        <w:contextualSpacing/>
                        <w:jc w:val="center"/>
                        <w:rPr>
                          <w:rFonts w:hint="default" w:ascii="Palatino Linotype" w:hAnsi="Palatino Linotype" w:cs="Palatino Linotype"/>
                          <w:b/>
                          <w:bCs w:val="0"/>
                          <w:color w:val="1F2DA8"/>
                          <w:sz w:val="24"/>
                          <w:szCs w:val="24"/>
                          <w:lang w:val="en-US"/>
                        </w:rPr>
                      </w:pPr>
                      <w:r>
                        <w:rPr>
                          <w:rFonts w:hint="default" w:ascii="Palatino Linotype" w:hAnsi="Palatino Linotype" w:cs="Palatino Linotype"/>
                          <w:b/>
                          <w:bCs w:val="0"/>
                          <w:color w:val="1F2DA8"/>
                          <w:sz w:val="24"/>
                          <w:szCs w:val="24"/>
                          <w:lang w:val="en-US"/>
                        </w:rPr>
                        <w:t>https://www.neuralpress.org</w:t>
                      </w:r>
                    </w:p>
                    <w:p w14:paraId="042280FD">
                      <w:pPr>
                        <w:rPr>
                          <w:rFonts w:ascii="Palatino Linotype" w:hAnsi="Palatino Linotype"/>
                          <w:b/>
                          <w:color w:val="A20000"/>
                          <w:sz w:val="30"/>
                          <w:szCs w:val="30"/>
                          <w:lang w:val="en-US"/>
                        </w:rPr>
                      </w:pPr>
                    </w:p>
                  </w:txbxContent>
                </v:textbox>
              </v:shape>
            </w:pict>
          </mc:Fallback>
        </mc:AlternateContent>
      </w:r>
      <w:r>
        <w:rPr>
          <w:lang w:eastAsia="en-MY"/>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-588645</wp:posOffset>
                </wp:positionV>
                <wp:extent cx="5396230" cy="744855"/>
                <wp:effectExtent l="0" t="0" r="0" b="0"/>
                <wp:wrapNone/>
                <wp:docPr id="6" name="Text Box 6"/>
                <wp:cNvGraphicFramePr/>
                <a:graphic xmlns:a="http://schemas.openxmlformats.org/drawingml/2006/main">
                  <a:graphicData uri="http://schemas.microsoft.com/office/word/2010/wordprocessingShape">
                    <wps:wsp>
                      <wps:cNvSpPr txBox="1"/>
                      <wps:spPr>
                        <a:xfrm>
                          <a:off x="0" y="0"/>
                          <a:ext cx="5396345" cy="744855"/>
                        </a:xfrm>
                        <a:prstGeom prst="rect">
                          <a:avLst/>
                        </a:prstGeom>
                        <a:solidFill>
                          <a:schemeClr val="lt1"/>
                        </a:solidFill>
                        <a:ln w="6350">
                          <a:noFill/>
                        </a:ln>
                      </wps:spPr>
                      <wps:txbx>
                        <w:txbxContent>
                          <w:p w14:paraId="110936BD">
                            <w:pPr>
                              <w:ind w:firstLine="90"/>
                              <w:jc w:val="cente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pt;margin-top:-46.35pt;height:58.65pt;width:424.9pt;z-index:251659264;mso-width-relative:page;mso-height-relative:page;" fillcolor="#FFFFFF [3201]" filled="t" stroked="f" coordsize="21600,21600" o:gfxdata="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Nm3gs1gAAAAkBAAAPAAAAAAAAAAEAIAAAACIAAABkcnMv&#10;ZG93bnJldi54bWxQSwECFAAUAAAACACHTuJARHx9pj4CAACOBAAADgAAAAAAAAABACAAAAAlAQAA&#10;ZHJzL2Uyb0RvYy54bWxQSwUGAAAAAAYABgBZAQAA1QUAAAAA&#10;">
                <v:fill on="t" focussize="0,0"/>
                <v:stroke on="f" weight="0.5pt"/>
                <v:imagedata o:title=""/>
                <o:lock v:ext="edit" aspectratio="f"/>
                <v:textbox>
                  <w:txbxContent>
                    <w:p w14:paraId="110936BD">
                      <w:pPr>
                        <w:ind w:firstLine="90"/>
                        <w:jc w:val="center"/>
                      </w:pPr>
                    </w:p>
                  </w:txbxContent>
                </v:textbox>
              </v:shape>
            </w:pict>
          </mc:Fallback>
        </mc:AlternateContent>
      </w:r>
    </w:p>
    <w:p w14:paraId="5EC98F75">
      <w:pPr>
        <w:jc w:val="center"/>
        <w:rPr>
          <w:rFonts w:ascii="Times New Roman" w:hAnsi="Times New Roman" w:cs="Times New Roman"/>
          <w:b/>
          <w:color w:val="170AC1"/>
          <w:sz w:val="30"/>
          <w:szCs w:val="30"/>
        </w:rPr>
      </w:pPr>
      <w:r>
        <w:rPr>
          <w:rFonts w:hint="default" w:ascii="Times New Roman" w:hAnsi="Times New Roman" w:cs="Times New Roman"/>
          <w:b/>
          <w:color w:val="0033CC"/>
          <w:sz w:val="26"/>
          <w:szCs w:val="26"/>
          <w:lang w:val="en-US"/>
        </w:rPr>
        <w:t xml:space="preserve">        </w:t>
      </w:r>
      <w:r>
        <w:rPr>
          <w:rFonts w:hint="default" w:ascii="Times New Roman" w:hAnsi="Times New Roman" w:cs="Times New Roman"/>
          <w:b/>
          <w:color w:val="auto"/>
          <w:sz w:val="26"/>
          <w:szCs w:val="26"/>
          <w:lang w:val="en-US"/>
        </w:rPr>
        <w:t xml:space="preserve"> </w:t>
      </w:r>
      <w:r>
        <w:rPr>
          <w:rFonts w:hint="default" w:ascii="Times New Roman" w:hAnsi="Times New Roman" w:cs="Times New Roman"/>
          <w:b/>
          <w:color w:val="auto"/>
          <w:sz w:val="30"/>
          <w:szCs w:val="30"/>
          <w:lang w:val="en-US"/>
        </w:rPr>
        <w:t xml:space="preserve">Copyright and License </w:t>
      </w:r>
      <w:r>
        <w:rPr>
          <w:rFonts w:ascii="Times New Roman" w:hAnsi="Times New Roman" w:cs="Times New Roman"/>
          <w:b/>
          <w:color w:val="auto"/>
          <w:sz w:val="30"/>
          <w:szCs w:val="30"/>
        </w:rPr>
        <w:t>Form</w:t>
      </w:r>
    </w:p>
    <w:p w14:paraId="4CD0AC28">
      <w:pPr>
        <w:numPr>
          <w:ilvl w:val="0"/>
          <w:numId w:val="1"/>
        </w:numPr>
        <w:shd w:val="clear" w:color="auto" w:fill="FFFFFF"/>
        <w:spacing w:before="100" w:beforeAutospacing="1" w:after="96" w:line="240" w:lineRule="auto"/>
        <w:ind w:left="945"/>
        <w:jc w:val="both"/>
        <w:rPr>
          <w:rFonts w:ascii="Times New Roman" w:hAnsi="Times New Roman" w:eastAsia="Times New Roman" w:cs="Times New Roman"/>
          <w:color w:val="auto"/>
          <w:sz w:val="24"/>
          <w:szCs w:val="24"/>
          <w:lang w:eastAsia="en-MY"/>
        </w:rPr>
      </w:pPr>
      <w:r>
        <w:rPr>
          <w:rFonts w:ascii="Times New Roman" w:hAnsi="Times New Roman" w:eastAsia="Times New Roman" w:cs="Times New Roman"/>
          <w:color w:val="auto"/>
          <w:sz w:val="24"/>
          <w:szCs w:val="24"/>
          <w:lang w:eastAsia="en-MY"/>
        </w:rPr>
        <w:t>I am authorized by my co-authors to enter into these arrangements.</w:t>
      </w:r>
    </w:p>
    <w:p w14:paraId="7C695F75">
      <w:pPr>
        <w:numPr>
          <w:ilvl w:val="0"/>
          <w:numId w:val="1"/>
        </w:numPr>
        <w:shd w:val="clear" w:color="auto" w:fill="FFFFFF"/>
        <w:spacing w:before="100" w:beforeAutospacing="1" w:after="96" w:line="240" w:lineRule="auto"/>
        <w:ind w:left="945"/>
        <w:jc w:val="both"/>
        <w:rPr>
          <w:rFonts w:ascii="Times New Roman" w:hAnsi="Times New Roman" w:eastAsia="Times New Roman" w:cs="Times New Roman"/>
          <w:color w:val="auto"/>
          <w:sz w:val="24"/>
          <w:szCs w:val="24"/>
          <w:lang w:eastAsia="en-MY"/>
        </w:rPr>
      </w:pPr>
      <w:r>
        <w:rPr>
          <w:rFonts w:ascii="Times New Roman" w:hAnsi="Times New Roman" w:eastAsia="Times New Roman" w:cs="Times New Roman"/>
          <w:color w:val="auto"/>
          <w:sz w:val="24"/>
          <w:szCs w:val="24"/>
          <w:lang w:eastAsia="en-MY"/>
        </w:rPr>
        <w:t>I warrant, on behalf of myse</w:t>
      </w:r>
      <w:r>
        <w:rPr>
          <w:rFonts w:hint="default" w:ascii="Times New Roman" w:hAnsi="Times New Roman" w:eastAsia="Times New Roman" w:cs="Times New Roman"/>
          <w:color w:val="auto"/>
          <w:sz w:val="24"/>
          <w:szCs w:val="24"/>
          <w:lang w:val="en-US" w:eastAsia="en-MY"/>
        </w:rPr>
        <w:t>l</w:t>
      </w:r>
      <w:r>
        <w:rPr>
          <w:rFonts w:ascii="Times New Roman" w:hAnsi="Times New Roman" w:eastAsia="Times New Roman" w:cs="Times New Roman"/>
          <w:color w:val="auto"/>
          <w:sz w:val="24"/>
          <w:szCs w:val="24"/>
          <w:lang w:eastAsia="en-MY"/>
        </w:rPr>
        <w:t>f and my co-authors, that:</w:t>
      </w:r>
      <w:bookmarkStart w:id="0" w:name="_GoBack"/>
      <w:bookmarkEnd w:id="0"/>
    </w:p>
    <w:p w14:paraId="717FFF0A">
      <w:pPr>
        <w:pStyle w:val="11"/>
        <w:numPr>
          <w:ilvl w:val="0"/>
          <w:numId w:val="2"/>
        </w:numPr>
        <w:shd w:val="clear" w:color="auto" w:fill="FFFFFF"/>
        <w:tabs>
          <w:tab w:val="left" w:pos="1665"/>
          <w:tab w:val="clear" w:pos="720"/>
        </w:tabs>
        <w:spacing w:before="100" w:beforeAutospacing="1" w:after="96" w:line="240" w:lineRule="auto"/>
        <w:ind w:left="1665"/>
        <w:jc w:val="both"/>
        <w:rPr>
          <w:rFonts w:ascii="Times New Roman" w:hAnsi="Times New Roman" w:eastAsia="Times New Roman" w:cs="Times New Roman"/>
          <w:color w:val="auto"/>
          <w:sz w:val="24"/>
          <w:szCs w:val="24"/>
          <w:lang w:eastAsia="en-MY"/>
        </w:rPr>
      </w:pPr>
      <w:r>
        <w:rPr>
          <w:rFonts w:ascii="Times New Roman" w:hAnsi="Times New Roman" w:eastAsia="Times New Roman" w:cs="Times New Roman"/>
          <w:color w:val="auto"/>
          <w:sz w:val="24"/>
          <w:szCs w:val="24"/>
          <w:lang w:eastAsia="en-MY"/>
        </w:rPr>
        <w:t>the article is original, has not been formally published in any other peer-reviewed journal, is not under consideration by any other journal and does not infringe any existing copyright or any other third party rights; </w:t>
      </w:r>
    </w:p>
    <w:p w14:paraId="5668266E">
      <w:pPr>
        <w:pStyle w:val="11"/>
        <w:shd w:val="clear" w:color="auto" w:fill="FFFFFF"/>
        <w:spacing w:before="100" w:beforeAutospacing="1" w:after="96" w:line="240" w:lineRule="auto"/>
        <w:ind w:left="2025"/>
        <w:jc w:val="both"/>
        <w:rPr>
          <w:rFonts w:ascii="Times New Roman" w:hAnsi="Times New Roman" w:eastAsia="Times New Roman" w:cs="Times New Roman"/>
          <w:color w:val="auto"/>
          <w:sz w:val="24"/>
          <w:szCs w:val="24"/>
          <w:lang w:eastAsia="en-MY"/>
        </w:rPr>
      </w:pPr>
    </w:p>
    <w:p w14:paraId="74973747">
      <w:pPr>
        <w:pStyle w:val="11"/>
        <w:numPr>
          <w:ilvl w:val="0"/>
          <w:numId w:val="2"/>
        </w:numPr>
        <w:shd w:val="clear" w:color="auto" w:fill="FFFFFF"/>
        <w:tabs>
          <w:tab w:val="left" w:pos="1665"/>
          <w:tab w:val="clear" w:pos="720"/>
        </w:tabs>
        <w:spacing w:before="100" w:beforeAutospacing="1" w:after="96" w:line="240" w:lineRule="auto"/>
        <w:ind w:left="1665"/>
        <w:jc w:val="both"/>
        <w:rPr>
          <w:rFonts w:ascii="Times New Roman" w:hAnsi="Times New Roman" w:eastAsia="Times New Roman" w:cs="Times New Roman"/>
          <w:color w:val="auto"/>
          <w:sz w:val="24"/>
          <w:szCs w:val="24"/>
          <w:lang w:eastAsia="en-MY"/>
        </w:rPr>
      </w:pPr>
      <w:r>
        <w:rPr>
          <w:rFonts w:ascii="Times New Roman" w:hAnsi="Times New Roman" w:eastAsia="Times New Roman" w:cs="Times New Roman"/>
          <w:color w:val="auto"/>
          <w:sz w:val="24"/>
          <w:szCs w:val="24"/>
          <w:lang w:eastAsia="en-MY"/>
        </w:rPr>
        <w:t>I am/we are the sole author(s) of the article and have full authority to enter into this agreement and in granting rights to Neural Press are not in breach of any other obligation;</w:t>
      </w:r>
    </w:p>
    <w:p w14:paraId="68309F85">
      <w:pPr>
        <w:pStyle w:val="11"/>
        <w:ind w:left="2025"/>
        <w:rPr>
          <w:rFonts w:ascii="Times New Roman" w:hAnsi="Times New Roman" w:eastAsia="Times New Roman" w:cs="Times New Roman"/>
          <w:color w:val="auto"/>
          <w:sz w:val="24"/>
          <w:szCs w:val="24"/>
          <w:lang w:eastAsia="en-MY"/>
        </w:rPr>
      </w:pPr>
    </w:p>
    <w:p w14:paraId="2C648D8E">
      <w:pPr>
        <w:pStyle w:val="11"/>
        <w:numPr>
          <w:ilvl w:val="0"/>
          <w:numId w:val="2"/>
        </w:numPr>
        <w:shd w:val="clear" w:color="auto" w:fill="FFFFFF"/>
        <w:tabs>
          <w:tab w:val="left" w:pos="1665"/>
          <w:tab w:val="clear" w:pos="720"/>
        </w:tabs>
        <w:spacing w:before="100" w:beforeAutospacing="1" w:after="96" w:line="240" w:lineRule="auto"/>
        <w:ind w:left="1665"/>
        <w:jc w:val="both"/>
        <w:rPr>
          <w:rFonts w:ascii="Times New Roman" w:hAnsi="Times New Roman" w:eastAsia="Times New Roman" w:cs="Times New Roman"/>
          <w:color w:val="auto"/>
          <w:sz w:val="24"/>
          <w:szCs w:val="24"/>
          <w:lang w:eastAsia="en-MY"/>
        </w:rPr>
      </w:pPr>
      <w:r>
        <w:rPr>
          <w:rFonts w:ascii="Times New Roman" w:hAnsi="Times New Roman" w:eastAsia="Times New Roman" w:cs="Times New Roman"/>
          <w:color w:val="auto"/>
          <w:sz w:val="24"/>
          <w:szCs w:val="24"/>
          <w:lang w:eastAsia="en-MY"/>
        </w:rPr>
        <w:t>the article contains nothing that is unlawful, libellous, or which would, if published, constitute a breach of contract or of confidence or of commitment given to secrecy;</w:t>
      </w:r>
    </w:p>
    <w:p w14:paraId="28974B11">
      <w:pPr>
        <w:pStyle w:val="11"/>
        <w:ind w:left="2025"/>
        <w:rPr>
          <w:rFonts w:ascii="Times New Roman" w:hAnsi="Times New Roman" w:eastAsia="Times New Roman" w:cs="Times New Roman"/>
          <w:color w:val="auto"/>
          <w:sz w:val="24"/>
          <w:szCs w:val="24"/>
          <w:lang w:eastAsia="en-MY"/>
        </w:rPr>
      </w:pPr>
    </w:p>
    <w:p w14:paraId="4F2793C8">
      <w:pPr>
        <w:pStyle w:val="11"/>
        <w:numPr>
          <w:ilvl w:val="0"/>
          <w:numId w:val="2"/>
        </w:numPr>
        <w:shd w:val="clear" w:color="auto" w:fill="FFFFFF"/>
        <w:tabs>
          <w:tab w:val="left" w:pos="1665"/>
          <w:tab w:val="clear" w:pos="720"/>
        </w:tabs>
        <w:spacing w:before="100" w:beforeAutospacing="1" w:after="96" w:line="240" w:lineRule="auto"/>
        <w:ind w:left="1665"/>
        <w:jc w:val="both"/>
        <w:rPr>
          <w:rFonts w:ascii="Times New Roman" w:hAnsi="Times New Roman" w:eastAsia="Times New Roman" w:cs="Times New Roman"/>
          <w:color w:val="auto"/>
          <w:sz w:val="24"/>
          <w:szCs w:val="24"/>
          <w:lang w:eastAsia="en-MY"/>
        </w:rPr>
      </w:pPr>
      <w:r>
        <w:rPr>
          <w:rFonts w:ascii="Times New Roman" w:hAnsi="Times New Roman" w:eastAsia="Times New Roman" w:cs="Times New Roman"/>
          <w:color w:val="auto"/>
          <w:sz w:val="24"/>
          <w:szCs w:val="24"/>
          <w:lang w:eastAsia="en-MY"/>
        </w:rPr>
        <w:t>I/we have taken due care to ensure the integrity of the article. To my/our - and currently accepted scientific - knowledge all statements contained in it purporting to be facts are true and any formula or instruction contained in the article will not, if followed accurately, cause any injury, illness or damage to the user.</w:t>
      </w:r>
    </w:p>
    <w:p w14:paraId="3C5D39DF">
      <w:pPr>
        <w:pStyle w:val="11"/>
        <w:shd w:val="clear" w:color="auto" w:fill="FFFFFF"/>
        <w:spacing w:before="100" w:beforeAutospacing="1" w:after="96" w:line="240" w:lineRule="auto"/>
        <w:jc w:val="both"/>
        <w:rPr>
          <w:rFonts w:ascii="Times New Roman" w:hAnsi="Times New Roman" w:eastAsia="Times New Roman" w:cs="Times New Roman"/>
          <w:color w:val="auto"/>
          <w:sz w:val="24"/>
          <w:szCs w:val="24"/>
          <w:lang w:eastAsia="en-MY"/>
        </w:rPr>
      </w:pPr>
    </w:p>
    <w:p w14:paraId="5F81EE29">
      <w:pPr>
        <w:pStyle w:val="11"/>
        <w:numPr>
          <w:ilvl w:val="0"/>
          <w:numId w:val="1"/>
        </w:numPr>
        <w:jc w:val="both"/>
        <w:rPr>
          <w:rFonts w:ascii="Times New Roman" w:hAnsi="Times New Roman" w:eastAsia="Times New Roman" w:cs="Times New Roman"/>
          <w:color w:val="000000"/>
          <w:sz w:val="24"/>
          <w:szCs w:val="24"/>
          <w:lang w:eastAsia="en-MY"/>
        </w:rPr>
      </w:pPr>
      <w:r>
        <w:rPr>
          <w:rFonts w:ascii="Times New Roman" w:hAnsi="Times New Roman" w:eastAsia="Times New Roman" w:cs="Times New Roman"/>
          <w:color w:val="000000"/>
          <w:sz w:val="24"/>
          <w:szCs w:val="24"/>
          <w:lang w:eastAsia="en-MY"/>
        </w:rPr>
        <w:t>I, and all co-authors, agree that the article, if editorially accepted for publication, shall be licensed under the </w:t>
      </w:r>
      <w:r>
        <w:fldChar w:fldCharType="begin"/>
      </w:r>
      <w:r>
        <w:instrText xml:space="preserve"> HYPERLINK "http://creativecommons.org/licenses/by/4.0/legalcode" \t "_blank" </w:instrText>
      </w:r>
      <w:r>
        <w:fldChar w:fldCharType="separate"/>
      </w:r>
      <w:r>
        <w:rPr>
          <w:rFonts w:ascii="Times New Roman" w:hAnsi="Times New Roman" w:eastAsia="Times New Roman" w:cs="Times New Roman"/>
          <w:color w:val="004B83"/>
          <w:sz w:val="24"/>
          <w:szCs w:val="24"/>
          <w:u w:val="single"/>
          <w:lang w:eastAsia="en-MY"/>
        </w:rPr>
        <w:t>Creative Commons Attribution License 4.0</w:t>
      </w:r>
      <w:r>
        <w:rPr>
          <w:rFonts w:ascii="Times New Roman" w:hAnsi="Times New Roman" w:eastAsia="Times New Roman" w:cs="Times New Roman"/>
          <w:color w:val="004B83"/>
          <w:sz w:val="24"/>
          <w:szCs w:val="24"/>
          <w:u w:val="single"/>
          <w:lang w:eastAsia="en-MY"/>
        </w:rPr>
        <w:fldChar w:fldCharType="end"/>
      </w:r>
      <w:r>
        <w:rPr>
          <w:rFonts w:ascii="Times New Roman" w:hAnsi="Times New Roman" w:eastAsia="Times New Roman" w:cs="Times New Roman"/>
          <w:color w:val="000000"/>
          <w:sz w:val="24"/>
          <w:szCs w:val="24"/>
          <w:lang w:eastAsia="en-MY"/>
        </w:rPr>
        <w:t>. In line with </w:t>
      </w:r>
      <w:r>
        <w:fldChar w:fldCharType="begin"/>
      </w:r>
      <w:r>
        <w:instrText xml:space="preserve"> HYPERLINK "http://www.biomedcentral.com/about/policies/open-data" \t "_blank" </w:instrText>
      </w:r>
      <w:r>
        <w:fldChar w:fldCharType="separate"/>
      </w:r>
      <w:r>
        <w:rPr>
          <w:rFonts w:ascii="Times New Roman" w:hAnsi="Times New Roman" w:eastAsia="Times New Roman" w:cs="Times New Roman"/>
          <w:color w:val="004B83"/>
          <w:sz w:val="24"/>
          <w:szCs w:val="24"/>
          <w:u w:val="single"/>
          <w:lang w:eastAsia="en-MY"/>
        </w:rPr>
        <w:t>Neural Press Open Data Policy</w:t>
      </w:r>
      <w:r>
        <w:rPr>
          <w:rFonts w:ascii="Times New Roman" w:hAnsi="Times New Roman" w:eastAsia="Times New Roman" w:cs="Times New Roman"/>
          <w:color w:val="004B83"/>
          <w:sz w:val="24"/>
          <w:szCs w:val="24"/>
          <w:u w:val="single"/>
          <w:lang w:eastAsia="en-MY"/>
        </w:rPr>
        <w:fldChar w:fldCharType="end"/>
      </w:r>
      <w:r>
        <w:rPr>
          <w:rFonts w:ascii="Times New Roman" w:hAnsi="Times New Roman" w:eastAsia="Times New Roman" w:cs="Times New Roman"/>
          <w:color w:val="000000"/>
          <w:sz w:val="24"/>
          <w:szCs w:val="24"/>
          <w:lang w:eastAsia="en-MY"/>
        </w:rPr>
        <w:t>, data included in the article shall be made available under the </w:t>
      </w:r>
      <w:r>
        <w:fldChar w:fldCharType="begin"/>
      </w:r>
      <w:r>
        <w:instrText xml:space="preserve"> HYPERLINK "http://creativecommons.org/publicdomain/zero/1.0/legalcode" \t "_blank" </w:instrText>
      </w:r>
      <w:r>
        <w:fldChar w:fldCharType="separate"/>
      </w:r>
      <w:r>
        <w:rPr>
          <w:rFonts w:ascii="Times New Roman" w:hAnsi="Times New Roman" w:eastAsia="Times New Roman" w:cs="Times New Roman"/>
          <w:color w:val="004B83"/>
          <w:sz w:val="24"/>
          <w:szCs w:val="24"/>
          <w:u w:val="single"/>
          <w:lang w:eastAsia="en-MY"/>
        </w:rPr>
        <w:t>Creative Commons 1.0 Public Domain Dedication waiver</w:t>
      </w:r>
      <w:r>
        <w:rPr>
          <w:rFonts w:ascii="Times New Roman" w:hAnsi="Times New Roman" w:eastAsia="Times New Roman" w:cs="Times New Roman"/>
          <w:color w:val="004B83"/>
          <w:sz w:val="24"/>
          <w:szCs w:val="24"/>
          <w:u w:val="single"/>
          <w:lang w:eastAsia="en-MY"/>
        </w:rPr>
        <w:fldChar w:fldCharType="end"/>
      </w:r>
      <w:r>
        <w:rPr>
          <w:rFonts w:ascii="Times New Roman" w:hAnsi="Times New Roman" w:eastAsia="Times New Roman" w:cs="Times New Roman"/>
          <w:color w:val="000000"/>
          <w:sz w:val="24"/>
          <w:szCs w:val="24"/>
          <w:lang w:eastAsia="en-MY"/>
        </w:rPr>
        <w:t xml:space="preserve">, unless otherwise stated. If the law requires that the article be published in the public domain, I/we will notify </w:t>
      </w:r>
      <w:r>
        <w:rPr>
          <w:rFonts w:ascii="Times New Roman" w:hAnsi="Times New Roman" w:eastAsia="Times New Roman" w:cs="Times New Roman"/>
          <w:color w:val="0033CC"/>
          <w:sz w:val="24"/>
          <w:szCs w:val="24"/>
          <w:lang w:eastAsia="en-MY"/>
        </w:rPr>
        <w:t>Neural Press</w:t>
      </w:r>
      <w:r>
        <w:rPr>
          <w:rFonts w:ascii="Times New Roman" w:hAnsi="Times New Roman" w:eastAsia="Times New Roman" w:cs="Times New Roman"/>
          <w:b/>
          <w:color w:val="000000"/>
          <w:sz w:val="24"/>
          <w:szCs w:val="24"/>
          <w:lang w:eastAsia="en-MY"/>
        </w:rPr>
        <w:t> </w:t>
      </w:r>
      <w:r>
        <w:rPr>
          <w:rFonts w:ascii="Times New Roman" w:hAnsi="Times New Roman" w:eastAsia="Times New Roman" w:cs="Times New Roman"/>
          <w:color w:val="000000"/>
          <w:sz w:val="24"/>
          <w:szCs w:val="24"/>
          <w:lang w:eastAsia="en-MY"/>
        </w:rPr>
        <w:t>at the time of submission, and in such cases not only the data but also the article shall be released under the </w:t>
      </w:r>
      <w:r>
        <w:fldChar w:fldCharType="begin"/>
      </w:r>
      <w:r>
        <w:instrText xml:space="preserve"> HYPERLINK "http://creativecommons.org/publicdomain/zero/1.0/legalcode" \t "_blank" </w:instrText>
      </w:r>
      <w:r>
        <w:fldChar w:fldCharType="separate"/>
      </w:r>
      <w:r>
        <w:rPr>
          <w:rFonts w:ascii="Times New Roman" w:hAnsi="Times New Roman" w:eastAsia="Times New Roman" w:cs="Times New Roman"/>
          <w:color w:val="004B83"/>
          <w:sz w:val="24"/>
          <w:szCs w:val="24"/>
          <w:u w:val="single"/>
          <w:lang w:eastAsia="en-MY"/>
        </w:rPr>
        <w:t>Creative Commons 1.0 Public Domain Dedication waiver</w:t>
      </w:r>
      <w:r>
        <w:rPr>
          <w:rFonts w:ascii="Times New Roman" w:hAnsi="Times New Roman" w:eastAsia="Times New Roman" w:cs="Times New Roman"/>
          <w:color w:val="004B83"/>
          <w:sz w:val="24"/>
          <w:szCs w:val="24"/>
          <w:u w:val="single"/>
          <w:lang w:eastAsia="en-MY"/>
        </w:rPr>
        <w:fldChar w:fldCharType="end"/>
      </w:r>
      <w:r>
        <w:rPr>
          <w:rFonts w:ascii="Times New Roman" w:hAnsi="Times New Roman" w:eastAsia="Times New Roman" w:cs="Times New Roman"/>
          <w:color w:val="000000"/>
          <w:sz w:val="24"/>
          <w:szCs w:val="24"/>
          <w:lang w:eastAsia="en-MY"/>
        </w:rPr>
        <w:t>. For the avoidance of doubt it is stated that sections 1 and 2 of this license agreement shall apply and prevail regardless of whether the article is published under </w:t>
      </w:r>
      <w:r>
        <w:fldChar w:fldCharType="begin"/>
      </w:r>
      <w:r>
        <w:instrText xml:space="preserve"> HYPERLINK "http://creativecommons.org/licenses/by/4.0/legalcode" \t "_blank" </w:instrText>
      </w:r>
      <w:r>
        <w:fldChar w:fldCharType="separate"/>
      </w:r>
      <w:r>
        <w:rPr>
          <w:rFonts w:ascii="Times New Roman" w:hAnsi="Times New Roman" w:eastAsia="Times New Roman" w:cs="Times New Roman"/>
          <w:color w:val="004B83"/>
          <w:sz w:val="24"/>
          <w:szCs w:val="24"/>
          <w:u w:val="single"/>
          <w:lang w:eastAsia="en-MY"/>
        </w:rPr>
        <w:t>Creative Commons Attribution License 4.0</w:t>
      </w:r>
      <w:r>
        <w:rPr>
          <w:rFonts w:ascii="Times New Roman" w:hAnsi="Times New Roman" w:eastAsia="Times New Roman" w:cs="Times New Roman"/>
          <w:color w:val="004B83"/>
          <w:sz w:val="24"/>
          <w:szCs w:val="24"/>
          <w:u w:val="single"/>
          <w:lang w:eastAsia="en-MY"/>
        </w:rPr>
        <w:fldChar w:fldCharType="end"/>
      </w:r>
      <w:r>
        <w:rPr>
          <w:rFonts w:ascii="Times New Roman" w:hAnsi="Times New Roman" w:eastAsia="Times New Roman" w:cs="Times New Roman"/>
          <w:color w:val="000000"/>
          <w:sz w:val="24"/>
          <w:szCs w:val="24"/>
          <w:lang w:eastAsia="en-MY"/>
        </w:rPr>
        <w:t> or the </w:t>
      </w:r>
      <w:r>
        <w:fldChar w:fldCharType="begin"/>
      </w:r>
      <w:r>
        <w:instrText xml:space="preserve"> HYPERLINK "http://creativecommons.org/publicdomain/zero/1.0/legalcode" \t "_blank" </w:instrText>
      </w:r>
      <w:r>
        <w:fldChar w:fldCharType="separate"/>
      </w:r>
      <w:r>
        <w:rPr>
          <w:rFonts w:ascii="Times New Roman" w:hAnsi="Times New Roman" w:eastAsia="Times New Roman" w:cs="Times New Roman"/>
          <w:color w:val="004B83"/>
          <w:sz w:val="24"/>
          <w:szCs w:val="24"/>
          <w:u w:val="single"/>
          <w:lang w:eastAsia="en-MY"/>
        </w:rPr>
        <w:t>Creative Commons 1.0 Public Domain Dedication waiver</w:t>
      </w:r>
      <w:r>
        <w:rPr>
          <w:rFonts w:ascii="Times New Roman" w:hAnsi="Times New Roman" w:eastAsia="Times New Roman" w:cs="Times New Roman"/>
          <w:color w:val="004B83"/>
          <w:sz w:val="24"/>
          <w:szCs w:val="24"/>
          <w:u w:val="single"/>
          <w:lang w:eastAsia="en-MY"/>
        </w:rPr>
        <w:fldChar w:fldCharType="end"/>
      </w:r>
    </w:p>
    <w:p w14:paraId="169A860B">
      <w:pPr>
        <w:jc w:val="both"/>
        <w:rPr>
          <w:rFonts w:ascii="Times New Roman" w:hAnsi="Times New Roman" w:cs="Times New Roman"/>
          <w:color w:val="000000"/>
          <w:sz w:val="24"/>
          <w:szCs w:val="24"/>
        </w:rPr>
      </w:pPr>
    </w:p>
    <w:tbl>
      <w:tblPr>
        <w:tblStyle w:val="10"/>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52"/>
        <w:gridCol w:w="5628"/>
      </w:tblGrid>
      <w:tr w14:paraId="7334C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3452" w:type="dxa"/>
            <w:tcBorders>
              <w:top w:val="single" w:color="auto" w:sz="4" w:space="0"/>
              <w:left w:val="single" w:color="auto" w:sz="4" w:space="0"/>
              <w:bottom w:val="single" w:color="auto" w:sz="4" w:space="0"/>
              <w:right w:val="single" w:color="auto" w:sz="4" w:space="0"/>
            </w:tcBorders>
          </w:tcPr>
          <w:p w14:paraId="41152418">
            <w:pPr>
              <w:spacing w:after="0" w:line="240" w:lineRule="auto"/>
              <w:jc w:val="center"/>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Corresponding author’s name</w:t>
            </w:r>
          </w:p>
        </w:tc>
        <w:tc>
          <w:tcPr>
            <w:tcW w:w="5628" w:type="dxa"/>
            <w:tcBorders>
              <w:top w:val="single" w:color="auto" w:sz="4" w:space="0"/>
              <w:left w:val="single" w:color="auto" w:sz="4" w:space="0"/>
              <w:bottom w:val="single" w:color="auto" w:sz="4" w:space="0"/>
              <w:right w:val="single" w:color="auto" w:sz="4" w:space="0"/>
            </w:tcBorders>
          </w:tcPr>
          <w:p w14:paraId="63168D39">
            <w:pPr>
              <w:spacing w:after="0" w:line="240" w:lineRule="auto"/>
              <w:jc w:val="center"/>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Corresponding author signature</w:t>
            </w:r>
          </w:p>
        </w:tc>
      </w:tr>
      <w:tr w14:paraId="7053A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3452" w:type="dxa"/>
            <w:tcBorders>
              <w:top w:val="single" w:color="auto" w:sz="4" w:space="0"/>
              <w:left w:val="single" w:color="auto" w:sz="4" w:space="0"/>
              <w:bottom w:val="single" w:color="auto" w:sz="4" w:space="0"/>
              <w:right w:val="single" w:color="auto" w:sz="4" w:space="0"/>
            </w:tcBorders>
          </w:tcPr>
          <w:p w14:paraId="4A07966B">
            <w:pPr>
              <w:spacing w:after="0" w:line="240" w:lineRule="auto"/>
              <w:rPr>
                <w:rFonts w:ascii="Times New Roman" w:hAnsi="Times New Roman" w:cs="Times New Roman"/>
                <w:b/>
                <w:sz w:val="24"/>
                <w:szCs w:val="24"/>
                <w:lang w:val="en-GB"/>
              </w:rPr>
            </w:pPr>
          </w:p>
        </w:tc>
        <w:tc>
          <w:tcPr>
            <w:tcW w:w="5628" w:type="dxa"/>
            <w:tcBorders>
              <w:top w:val="single" w:color="auto" w:sz="4" w:space="0"/>
              <w:left w:val="single" w:color="auto" w:sz="4" w:space="0"/>
              <w:bottom w:val="single" w:color="auto" w:sz="4" w:space="0"/>
              <w:right w:val="single" w:color="auto" w:sz="4" w:space="0"/>
            </w:tcBorders>
          </w:tcPr>
          <w:p w14:paraId="20227697">
            <w:pPr>
              <w:spacing w:after="0" w:line="240" w:lineRule="auto"/>
              <w:rPr>
                <w:rFonts w:ascii="Times New Roman" w:hAnsi="Times New Roman" w:cs="Times New Roman"/>
                <w:b/>
                <w:sz w:val="24"/>
                <w:szCs w:val="24"/>
                <w:lang w:val="en-GB"/>
              </w:rPr>
            </w:pPr>
          </w:p>
          <w:p w14:paraId="652C5206">
            <w:pPr>
              <w:spacing w:after="0" w:line="240" w:lineRule="auto"/>
              <w:rPr>
                <w:rFonts w:ascii="Times New Roman" w:hAnsi="Times New Roman" w:cs="Times New Roman"/>
                <w:b/>
                <w:sz w:val="24"/>
                <w:szCs w:val="24"/>
                <w:lang w:val="en-GB"/>
              </w:rPr>
            </w:pPr>
          </w:p>
        </w:tc>
      </w:tr>
    </w:tbl>
    <w:p w14:paraId="5374CA5D">
      <w:pPr>
        <w:jc w:val="both"/>
        <w:rPr>
          <w:rFonts w:ascii="Times New Roman" w:hAnsi="Times New Roman" w:cs="Times New Roman"/>
          <w:color w:val="000000"/>
          <w:sz w:val="24"/>
          <w:szCs w:val="24"/>
        </w:rPr>
      </w:pPr>
    </w:p>
    <w:p w14:paraId="2B8489E6">
      <w:pPr>
        <w:jc w:val="both"/>
        <w:rPr>
          <w:rFonts w:ascii="Times New Roman" w:hAnsi="Times New Roman" w:cs="Times New Roman"/>
          <w:color w:val="000000"/>
          <w:sz w:val="24"/>
          <w:szCs w:val="24"/>
        </w:rPr>
      </w:pPr>
    </w:p>
    <w:p w14:paraId="081713C5">
      <w:pPr>
        <w:jc w:val="center"/>
        <w:rPr>
          <w:rFonts w:ascii="Times New Roman" w:hAnsi="Times New Roman" w:cs="Times New Roman"/>
          <w:b/>
          <w:color w:val="170AC1"/>
          <w:sz w:val="30"/>
          <w:szCs w:val="30"/>
        </w:rPr>
      </w:pP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Palatino Linotype">
    <w:panose1 w:val="02040502050505030304"/>
    <w:charset w:val="00"/>
    <w:family w:val="roman"/>
    <w:pitch w:val="default"/>
    <w:sig w:usb0="E0000287" w:usb1="40000013" w:usb2="00000000" w:usb3="00000000" w:csb0="2000019F" w:csb1="00000000"/>
  </w:font>
  <w:font w:name="Bodoni MT Condensed">
    <w:panose1 w:val="02070606080606020203"/>
    <w:charset w:val="00"/>
    <w:family w:val="auto"/>
    <w:pitch w:val="default"/>
    <w:sig w:usb0="00000003" w:usb1="00000000" w:usb2="00000000" w:usb3="00000000" w:csb0="20000001"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3B67FF"/>
    <w:multiLevelType w:val="multilevel"/>
    <w:tmpl w:val="173B67FF"/>
    <w:lvl w:ilvl="0" w:tentative="0">
      <w:start w:val="1"/>
      <w:numFmt w:val="lowerLetter"/>
      <w:lvlText w:val="%1."/>
      <w:lvlJc w:val="left"/>
      <w:pPr>
        <w:tabs>
          <w:tab w:val="left" w:pos="720"/>
        </w:tabs>
        <w:ind w:left="720" w:hanging="360"/>
      </w:pPr>
      <w:rPr>
        <w:rFonts w:hint="default"/>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570E7CD9"/>
    <w:multiLevelType w:val="multilevel"/>
    <w:tmpl w:val="570E7CD9"/>
    <w:lvl w:ilvl="0" w:tentative="0">
      <w:start w:val="1"/>
      <w:numFmt w:val="decimal"/>
      <w:lvlText w:val="%1."/>
      <w:lvlJc w:val="left"/>
      <w:pPr>
        <w:tabs>
          <w:tab w:val="left" w:pos="720"/>
        </w:tabs>
        <w:ind w:left="720" w:hanging="360"/>
      </w:pPr>
      <w:rPr>
        <w:b/>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057"/>
    <w:rsid w:val="0002010C"/>
    <w:rsid w:val="0002314F"/>
    <w:rsid w:val="000B5A90"/>
    <w:rsid w:val="000E3149"/>
    <w:rsid w:val="0024393B"/>
    <w:rsid w:val="0036211C"/>
    <w:rsid w:val="003A4801"/>
    <w:rsid w:val="003B1091"/>
    <w:rsid w:val="003D4E32"/>
    <w:rsid w:val="003E36ED"/>
    <w:rsid w:val="004539A8"/>
    <w:rsid w:val="004D3668"/>
    <w:rsid w:val="00556A15"/>
    <w:rsid w:val="00606D1A"/>
    <w:rsid w:val="00650F53"/>
    <w:rsid w:val="006B4F9C"/>
    <w:rsid w:val="006E57FF"/>
    <w:rsid w:val="007A7F28"/>
    <w:rsid w:val="00863C18"/>
    <w:rsid w:val="00895389"/>
    <w:rsid w:val="008B1CD9"/>
    <w:rsid w:val="008C3327"/>
    <w:rsid w:val="008E63E4"/>
    <w:rsid w:val="009152C9"/>
    <w:rsid w:val="0092295A"/>
    <w:rsid w:val="0093384D"/>
    <w:rsid w:val="00984057"/>
    <w:rsid w:val="00A5302E"/>
    <w:rsid w:val="00AF6CEE"/>
    <w:rsid w:val="00B1161D"/>
    <w:rsid w:val="00B83DB0"/>
    <w:rsid w:val="00BA0E5F"/>
    <w:rsid w:val="00BB0EB0"/>
    <w:rsid w:val="00C236D4"/>
    <w:rsid w:val="00D441D3"/>
    <w:rsid w:val="00DA4FB0"/>
    <w:rsid w:val="00DF2484"/>
    <w:rsid w:val="00E0608E"/>
    <w:rsid w:val="00FA6F4C"/>
    <w:rsid w:val="00FB66F7"/>
    <w:rsid w:val="06517083"/>
    <w:rsid w:val="0952119B"/>
    <w:rsid w:val="0DEC6E77"/>
    <w:rsid w:val="0FA00815"/>
    <w:rsid w:val="246D1187"/>
    <w:rsid w:val="297606D7"/>
    <w:rsid w:val="2F165E46"/>
    <w:rsid w:val="35112137"/>
    <w:rsid w:val="39A843A3"/>
    <w:rsid w:val="3EEA0E7F"/>
    <w:rsid w:val="42B02313"/>
    <w:rsid w:val="4B8C04D7"/>
    <w:rsid w:val="541702A5"/>
    <w:rsid w:val="541C07CA"/>
    <w:rsid w:val="5FEE3122"/>
    <w:rsid w:val="61E55BE8"/>
    <w:rsid w:val="657D1BDA"/>
    <w:rsid w:val="686653E1"/>
    <w:rsid w:val="6931414A"/>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MY" w:eastAsia="en-US" w:bidi="ar-SA"/>
    </w:rPr>
  </w:style>
  <w:style w:type="paragraph" w:styleId="2">
    <w:name w:val="heading 1"/>
    <w:basedOn w:val="1"/>
    <w:next w:val="1"/>
    <w:link w:val="13"/>
    <w:qFormat/>
    <w:uiPriority w:val="9"/>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paragraph" w:styleId="3">
    <w:name w:val="heading 2"/>
    <w:basedOn w:val="1"/>
    <w:next w:val="1"/>
    <w:link w:val="12"/>
    <w:qFormat/>
    <w:uiPriority w:val="0"/>
    <w:pPr>
      <w:keepNext/>
      <w:spacing w:after="0" w:line="240" w:lineRule="auto"/>
      <w:jc w:val="both"/>
      <w:outlineLvl w:val="1"/>
    </w:pPr>
    <w:rPr>
      <w:rFonts w:ascii="Times New Roman" w:hAnsi="Times New Roman" w:eastAsia="Times New Roman" w:cs="Times New Roman"/>
      <w:b/>
      <w:color w:val="000080"/>
      <w:szCs w:val="20"/>
      <w:lang w:val="en-GB"/>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Emphasis"/>
    <w:basedOn w:val="4"/>
    <w:qFormat/>
    <w:uiPriority w:val="20"/>
    <w:rPr>
      <w:i/>
      <w:iCs/>
    </w:rPr>
  </w:style>
  <w:style w:type="character" w:styleId="7">
    <w:name w:val="Hyperlink"/>
    <w:unhideWhenUsed/>
    <w:qFormat/>
    <w:uiPriority w:val="0"/>
    <w:rPr>
      <w:color w:val="0000FF"/>
      <w:u w:val="single"/>
    </w:rPr>
  </w:style>
  <w:style w:type="paragraph" w:styleId="8">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en-MY"/>
    </w:rPr>
  </w:style>
  <w:style w:type="character" w:styleId="9">
    <w:name w:val="Strong"/>
    <w:basedOn w:val="4"/>
    <w:qFormat/>
    <w:uiPriority w:val="22"/>
    <w:rPr>
      <w:b/>
      <w:bCs/>
    </w:rPr>
  </w:style>
  <w:style w:type="table" w:styleId="10">
    <w:name w:val="Table Grid"/>
    <w:basedOn w:val="5"/>
    <w:qFormat/>
    <w:uiPriority w:val="59"/>
    <w:pPr>
      <w:spacing w:after="0" w:line="240" w:lineRule="auto"/>
    </w:pPr>
    <w:rPr>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spacing w:after="200" w:line="276" w:lineRule="auto"/>
      <w:ind w:left="720"/>
      <w:contextualSpacing/>
    </w:pPr>
    <w:rPr>
      <w:lang w:val="en-GB"/>
    </w:rPr>
  </w:style>
  <w:style w:type="character" w:customStyle="1" w:styleId="12">
    <w:name w:val="Heading 2 Char"/>
    <w:basedOn w:val="4"/>
    <w:link w:val="3"/>
    <w:qFormat/>
    <w:uiPriority w:val="0"/>
    <w:rPr>
      <w:rFonts w:ascii="Times New Roman" w:hAnsi="Times New Roman" w:eastAsia="Times New Roman" w:cs="Times New Roman"/>
      <w:b/>
      <w:color w:val="000080"/>
      <w:szCs w:val="20"/>
      <w:lang w:val="en-GB"/>
    </w:rPr>
  </w:style>
  <w:style w:type="character" w:customStyle="1" w:styleId="13">
    <w:name w:val="Heading 1 Char"/>
    <w:basedOn w:val="4"/>
    <w:link w:val="2"/>
    <w:qFormat/>
    <w:uiPriority w:val="9"/>
    <w:rPr>
      <w:rFonts w:asciiTheme="majorHAnsi" w:hAnsiTheme="majorHAnsi" w:eastAsiaTheme="majorEastAsia" w:cstheme="majorBidi"/>
      <w:color w:val="2E75B6" w:themeColor="accent1" w:themeShade="BF"/>
      <w:sz w:val="32"/>
      <w:szCs w:val="32"/>
    </w:rPr>
  </w:style>
  <w:style w:type="character" w:customStyle="1" w:styleId="14">
    <w:name w:val="wixui-rich-text__text"/>
    <w:basedOn w:val="4"/>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159</Words>
  <Characters>910</Characters>
  <Lines>7</Lines>
  <Paragraphs>2</Paragraphs>
  <TotalTime>0</TotalTime>
  <ScaleCrop>false</ScaleCrop>
  <LinksUpToDate>false</LinksUpToDate>
  <CharactersWithSpaces>1067</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2023-11-22T02:17:00Z</dcterms:created>
  <dc:creator>Windows User</dc:creator>
  <cp:lastModifiedBy>Leuvy Cacha</cp:lastModifiedBy>
  <cp:lastPrinted>2022-07-31T12:18:00Z</cp:lastPrinted>
  <dcterms:modified xsi:type="dcterms:W3CDTF">2025-03-06T06:52:26Z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6125DC808FB54C1BA630E18A410338B7_13</vt:lpwstr>
  </property>
</Properties>
</file>