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BA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-563245</wp:posOffset>
                </wp:positionV>
                <wp:extent cx="810260" cy="664845"/>
                <wp:effectExtent l="0" t="0" r="889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9DAF2">
                            <w:pPr>
                              <w:jc w:val="center"/>
                            </w:pPr>
                            <w:r>
                              <w:rPr>
                                <w:lang w:eastAsia="en-MY"/>
                              </w:rPr>
                              <w:drawing>
                                <wp:inline distT="0" distB="0" distL="0" distR="0">
                                  <wp:extent cx="555625" cy="582930"/>
                                  <wp:effectExtent l="0" t="0" r="15875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625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1pt;margin-top:-44.35pt;height:52.35pt;width:63.8pt;z-index:251665408;mso-width-relative:page;mso-height-relative:page;" fillcolor="#FFFFFF [3201]" filled="t" stroked="f" coordsize="21600,21600" o:gfxdata="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y482fUAAAACQEAAA8AAAAAAAAAAQAgAAAAIgAAAGRycy9kb3du&#10;cmV2LnhtbFBLAQIUABQAAAAIAIdO4kDlPTNQPAIAAI0EAAAOAAAAAAAAAAEAIAAAACM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319DAF2">
                      <w:pPr>
                        <w:jc w:val="center"/>
                      </w:pPr>
                      <w:r>
                        <w:rPr>
                          <w:lang w:eastAsia="en-MY"/>
                        </w:rPr>
                        <w:drawing>
                          <wp:inline distT="0" distB="0" distL="0" distR="0">
                            <wp:extent cx="555625" cy="582930"/>
                            <wp:effectExtent l="0" t="0" r="15875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625" cy="5829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-588645</wp:posOffset>
                </wp:positionV>
                <wp:extent cx="5967095" cy="744855"/>
                <wp:effectExtent l="0" t="0" r="1460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936BD">
                            <w:pPr>
                              <w:ind w:firstLine="9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-46.35pt;height:58.65pt;width:469.85pt;z-index:251659264;mso-width-relative:page;mso-height-relative:page;" fillcolor="#FFFFFF [3201]" filled="t" stroked="f" coordsize="21600,21600" o:gfxdata="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WJPVc1gAAAAkBAAAPAAAAAAAAAAEAIAAAACIAAABkcnMv&#10;ZG93bnJldi54bWxQSwECFAAUAAAACACHTuJAY9L8oD4CAACO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10936BD">
                      <w:pPr>
                        <w:ind w:firstLine="9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-448945</wp:posOffset>
                </wp:positionV>
                <wp:extent cx="4494530" cy="657860"/>
                <wp:effectExtent l="0" t="0" r="127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530" cy="65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F290C">
                            <w:pPr>
                              <w:spacing w:after="0" w:line="216" w:lineRule="auto"/>
                              <w:ind w:firstLine="360" w:firstLineChars="100"/>
                              <w:contextualSpacing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 w:val="0"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Journal of Multiscale Neuroscience</w:t>
                            </w:r>
                          </w:p>
                          <w:p w14:paraId="3D265F4A">
                            <w:pPr>
                              <w:spacing w:after="0" w:line="216" w:lineRule="auto"/>
                              <w:ind w:firstLine="1878" w:firstLineChars="626"/>
                              <w:contextualSpacing/>
                              <w:jc w:val="both"/>
                              <w:rPr>
                                <w:rFonts w:hint="default" w:ascii="Bodoni MT Condensed" w:hAnsi="Bodoni MT Condensed" w:cs="Bodoni MT Condensed"/>
                                <w:b w:val="0"/>
                                <w:bCs/>
                                <w:color w:val="0033CC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hint="default" w:ascii="Bodoni MT Condensed" w:hAnsi="Bodoni MT Condensed" w:cs="Bodoni MT Condensed"/>
                                <w:b w:val="0"/>
                                <w:bCs/>
                                <w:color w:val="0033CC"/>
                                <w:sz w:val="30"/>
                                <w:szCs w:val="30"/>
                                <w:lang w:val="en-US"/>
                              </w:rPr>
                              <w:t>https://www.neuralpress.org</w:t>
                            </w:r>
                          </w:p>
                          <w:p w14:paraId="042280FD">
                            <w:pPr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8pt;margin-top:-35.35pt;height:51.8pt;width:353.9pt;z-index:251660288;mso-width-relative:page;mso-height-relative:page;" fillcolor="#FFFFFF [3201]" filled="t" stroked="f" coordsize="21600,21600" o:gfxdata="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m1d61gAAAAoBAAAPAAAAAAAAAAEAIAAAACIAAABk&#10;cnMvZG93bnJldi54bWxQSwECFAAUAAAACACHTuJAeyjaV0ECAACO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68F290C">
                      <w:pPr>
                        <w:spacing w:after="0" w:line="216" w:lineRule="auto"/>
                        <w:ind w:firstLine="360" w:firstLineChars="100"/>
                        <w:contextualSpacing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color w:val="C00000"/>
                          <w:sz w:val="36"/>
                          <w:szCs w:val="3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ascii="Palatino Linotype" w:hAnsi="Palatino Linotype"/>
                          <w:b w:val="0"/>
                          <w:bCs/>
                          <w:color w:val="C00000"/>
                          <w:sz w:val="36"/>
                          <w:szCs w:val="3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Journal of Multiscale Neuroscience</w:t>
                      </w:r>
                    </w:p>
                    <w:p w14:paraId="3D265F4A">
                      <w:pPr>
                        <w:spacing w:after="0" w:line="216" w:lineRule="auto"/>
                        <w:ind w:firstLine="1878" w:firstLineChars="626"/>
                        <w:contextualSpacing/>
                        <w:jc w:val="both"/>
                        <w:rPr>
                          <w:rFonts w:hint="default" w:ascii="Bodoni MT Condensed" w:hAnsi="Bodoni MT Condensed" w:cs="Bodoni MT Condensed"/>
                          <w:b w:val="0"/>
                          <w:bCs/>
                          <w:color w:val="0033CC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hint="default" w:ascii="Bodoni MT Condensed" w:hAnsi="Bodoni MT Condensed" w:cs="Bodoni MT Condensed"/>
                          <w:b w:val="0"/>
                          <w:bCs/>
                          <w:color w:val="0033CC"/>
                          <w:sz w:val="30"/>
                          <w:szCs w:val="30"/>
                          <w:lang w:val="en-US"/>
                        </w:rPr>
                        <w:t>https://www.neuralpress.org</w:t>
                      </w:r>
                    </w:p>
                    <w:p w14:paraId="042280FD">
                      <w:pPr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578D1">
      <w:pPr>
        <w:jc w:val="center"/>
        <w:rPr>
          <w:rFonts w:ascii="Times New Roman" w:hAnsi="Times New Roman" w:cs="Times New Roman"/>
          <w:b/>
          <w:color w:val="0033CC"/>
          <w:sz w:val="36"/>
          <w:szCs w:val="36"/>
        </w:rPr>
      </w:pPr>
      <w:r>
        <w:rPr>
          <w:rFonts w:ascii="Times New Roman" w:hAnsi="Times New Roman" w:cs="Times New Roman"/>
          <w:b/>
          <w:color w:val="0033CC"/>
          <w:sz w:val="36"/>
          <w:szCs w:val="36"/>
        </w:rPr>
        <w:br w:type="textWrapping"/>
      </w:r>
      <w:r>
        <w:rPr>
          <w:rFonts w:ascii="Times New Roman" w:hAnsi="Times New Roman" w:cs="Times New Roman"/>
          <w:b/>
          <w:color w:val="auto"/>
          <w:sz w:val="36"/>
          <w:szCs w:val="36"/>
        </w:rPr>
        <w:t xml:space="preserve">Author Declaration Form </w:t>
      </w:r>
    </w:p>
    <w:p w14:paraId="3DE8B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460375</wp:posOffset>
                </wp:positionV>
                <wp:extent cx="5902325" cy="651510"/>
                <wp:effectExtent l="4445" t="4445" r="1778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32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33CC"/>
                          </a:solidFill>
                        </a:ln>
                      </wps:spPr>
                      <wps:txbx>
                        <w:txbxContent>
                          <w:p w14:paraId="0129173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SimSun" w:cs="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370734C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36.25pt;height:51.3pt;width:464.75pt;mso-position-horizontal-relative:margin;z-index:251661312;mso-width-relative:page;mso-height-relative:page;" fillcolor="#FFFFFF [3201]" filled="t" stroked="t" coordsize="21600,21600" o:gfxdata="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4bY8bdoAAAAJAQAADwAAAAAA&#10;AAABACAAAAAiAAAAZHJzL2Rvd25yZXYueG1sUEsBAhQAFAAAAAgAh07iQAFnWaJKAgAAtwQAAA4A&#10;AAAAAAAAAQAgAAAAKQEAAGRycy9lMm9Eb2MueG1sUEsFBgAAAAAGAAYAWQEAAOUFAAAAAA==&#10;">
                <v:fill on="t" focussize="0,0"/>
                <v:stroke weight="0.5pt" color="#0033CC" joinstyle="round"/>
                <v:imagedata o:title=""/>
                <o:lock v:ext="edit" aspectratio="f"/>
                <v:textbox>
                  <w:txbxContent>
                    <w:p w14:paraId="01291738">
                      <w:pPr>
                        <w:spacing w:line="360" w:lineRule="auto"/>
                        <w:jc w:val="center"/>
                        <w:rPr>
                          <w:rFonts w:ascii="Times New Roman" w:hAnsi="Times New Roman" w:eastAsia="SimSun" w:cs="Times New Roman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</w:p>
                    <w:p w14:paraId="370734C7">
                      <w:pPr>
                        <w:jc w:val="both"/>
                        <w:rPr>
                          <w:rFonts w:ascii="Times New Roman" w:hAnsi="Times New Roman" w:cs="Times New Roman"/>
                          <w:color w:val="0033C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Title of Manuscript:</w:t>
      </w:r>
    </w:p>
    <w:p w14:paraId="46168063">
      <w:pPr>
        <w:rPr>
          <w:rFonts w:ascii="Times New Roman" w:hAnsi="Times New Roman" w:cs="Times New Roman"/>
          <w:b/>
          <w:sz w:val="24"/>
          <w:szCs w:val="24"/>
        </w:rPr>
      </w:pPr>
    </w:p>
    <w:p w14:paraId="247D3575">
      <w:pPr>
        <w:rPr>
          <w:sz w:val="18"/>
          <w:szCs w:val="18"/>
        </w:rPr>
      </w:pPr>
    </w:p>
    <w:p w14:paraId="3EE690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/We </w:t>
      </w:r>
      <w:r>
        <w:rPr>
          <w:rFonts w:ascii="Times New Roman" w:hAnsi="Times New Roman" w:cs="Times New Roman"/>
          <w:b/>
          <w:sz w:val="24"/>
          <w:szCs w:val="24"/>
        </w:rPr>
        <w:t>declare that:</w:t>
      </w:r>
    </w:p>
    <w:p w14:paraId="2E350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Please tick the relevant statement below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42501BC3">
      <w:pPr>
        <w:pStyle w:val="11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81280</wp:posOffset>
                </wp:positionV>
                <wp:extent cx="248920" cy="238760"/>
                <wp:effectExtent l="0" t="0" r="1778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92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6.4pt;height:18.8pt;width:19.6pt;z-index:251662336;mso-width-relative:page;mso-height-relative:page;" fillcolor="#FFFFFF [3201]" filled="t" stroked="t" coordsize="21600,21600" o:gfxdata="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KpizvUAAAABwEAAA8AAAAAAAAAAQAgAAAA&#10;IgAAAGRycy9kb3ducmV2LnhtbFBLAQIUABQAAAAIAIdO4kBKuT6BSAIAALcEAAAOAAAAAAAAAAEA&#10;IAAAACM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D9200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My co-authors listed below have read the manuscript and approved its submission to Journal of Multiscale Neuroscience. Each author has signed to that effect below, or</w:t>
      </w:r>
    </w:p>
    <w:p w14:paraId="1645D94A">
      <w:pPr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156210</wp:posOffset>
                </wp:positionV>
                <wp:extent cx="248920" cy="238760"/>
                <wp:effectExtent l="0" t="0" r="1778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C8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12.3pt;height:18.8pt;width:19.6pt;z-index:251663360;mso-width-relative:page;mso-height-relative:page;" fillcolor="#FFFFFF [3201]" filled="t" stroked="t" coordsize="21600,21600" o:gfxdata="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chaVb1AAAAAcBAAAPAAAAAAAAAAEAIAAA&#10;ACIAAABkcnMvZG93bnJldi54bWxQSwECFAAUAAAACACHTuJAa6wSqUkCAAC3BAAADgAAAAAAAAAB&#10;ACAAAAAj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5AC80A7"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I/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understand that the Corresponding Author is the sole contact for the Editorial process (including Chief Editor and direct communication with JMN Editorial Desk. He/she is responsible for communicating with the other authors about progress, submissions of revisions and final approval of proofs.  </w:t>
      </w:r>
    </w:p>
    <w:p w14:paraId="10ADB05F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43815</wp:posOffset>
                </wp:positionV>
                <wp:extent cx="248920" cy="238760"/>
                <wp:effectExtent l="0" t="0" r="1778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585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3.45pt;height:18.8pt;width:19.6pt;z-index:251664384;mso-width-relative:page;mso-height-relative:page;" fillcolor="#FFFFFF [3201]" filled="t" stroked="t" coordsize="21600,21600" o:gfxdata="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zF55tIAAAAEAQAADwAAAAAAAAABACAAAAAi&#10;AAAAZHJzL2Rvd25yZXYueG1sUEsBAhQAFAAAAAgAh07iQNslvFBJAgAAtwQAAA4AAAAAAAAAAQAg&#10;AAAAI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3E585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authors confirm that we have provided a current, correct email address which is accessible by the Corresponding Author and which has been configured to accept email from </w:t>
      </w:r>
      <w:r>
        <w:fldChar w:fldCharType="begin"/>
      </w:r>
      <w:r>
        <w:instrText xml:space="preserve"> HYPERLINK "mailto:chief.editor@neuralpress.org"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chief.editor@neuralpress.org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</w:p>
    <w:p w14:paraId="7253E0BC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2"/>
        <w:gridCol w:w="5628"/>
      </w:tblGrid>
      <w:tr w14:paraId="3350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17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Corresponding author’s name</w:t>
            </w: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05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Corresponding author signature</w:t>
            </w:r>
          </w:p>
        </w:tc>
      </w:tr>
      <w:tr w14:paraId="0F0D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6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BB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541F9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0F5E1485">
      <w:pPr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745E7F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Email Address </w:t>
      </w:r>
    </w:p>
    <w:p w14:paraId="3FE0CAAB">
      <w:pPr>
        <w:pBdr>
          <w:top w:val="single" w:color="auto" w:sz="12" w:space="1"/>
          <w:bottom w:val="single" w:color="auto" w:sz="12" w:space="1"/>
        </w:pBdr>
      </w:pPr>
    </w:p>
    <w:p w14:paraId="2DCBD717"/>
    <w:p w14:paraId="00076673">
      <w:pPr>
        <w:pBdr>
          <w:top w:val="single" w:color="auto" w:sz="12" w:space="1"/>
          <w:bottom w:val="single" w:color="auto" w:sz="12" w:space="1"/>
        </w:pBdr>
      </w:pPr>
    </w:p>
    <w:p w14:paraId="36F1FC21"/>
    <w:p w14:paraId="7C625A39">
      <w:pPr>
        <w:pBdr>
          <w:top w:val="single" w:color="auto" w:sz="12" w:space="1"/>
          <w:bottom w:val="single" w:color="auto" w:sz="12" w:space="1"/>
        </w:pBdr>
      </w:pPr>
    </w:p>
    <w:p w14:paraId="642C3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B5688">
      <w:pPr>
        <w:pBdr>
          <w:top w:val="single" w:color="auto" w:sz="12" w:space="1"/>
          <w:bottom w:val="single" w:color="auto" w:sz="12" w:space="1"/>
        </w:pBdr>
      </w:pPr>
    </w:p>
    <w:p w14:paraId="52DED14E"/>
    <w:p w14:paraId="3B78C5BA">
      <w:pPr>
        <w:pBdr>
          <w:top w:val="single" w:color="auto" w:sz="12" w:space="1"/>
          <w:bottom w:val="single" w:color="auto" w:sz="12" w:space="1"/>
        </w:pBdr>
      </w:pPr>
    </w:p>
    <w:p w14:paraId="7340CD57"/>
    <w:p w14:paraId="345CF1D6">
      <w:pPr>
        <w:pBdr>
          <w:top w:val="single" w:color="auto" w:sz="12" w:space="1"/>
          <w:bottom w:val="single" w:color="auto" w:sz="12" w:space="1"/>
        </w:pBdr>
      </w:pPr>
    </w:p>
    <w:p w14:paraId="0906E9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7E641E">
      <w:pPr>
        <w:pBdr>
          <w:top w:val="single" w:color="auto" w:sz="12" w:space="1"/>
          <w:bottom w:val="single" w:color="auto" w:sz="12" w:space="1"/>
        </w:pBdr>
      </w:pPr>
    </w:p>
    <w:p w14:paraId="63C6C089"/>
    <w:p w14:paraId="40792758">
      <w:pPr>
        <w:pBdr>
          <w:top w:val="single" w:color="auto" w:sz="12" w:space="1"/>
          <w:bottom w:val="single" w:color="auto" w:sz="12" w:space="1"/>
        </w:pBdr>
      </w:pPr>
    </w:p>
    <w:p w14:paraId="10B8B453"/>
    <w:p w14:paraId="42F8391B">
      <w:pPr>
        <w:pBdr>
          <w:top w:val="single" w:color="auto" w:sz="12" w:space="1"/>
          <w:bottom w:val="single" w:color="auto" w:sz="12" w:space="1"/>
        </w:pBdr>
      </w:pPr>
    </w:p>
    <w:p w14:paraId="6A8708F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7"/>
    <w:rsid w:val="0002010C"/>
    <w:rsid w:val="0002314F"/>
    <w:rsid w:val="000B5A90"/>
    <w:rsid w:val="000E3149"/>
    <w:rsid w:val="0024393B"/>
    <w:rsid w:val="0036211C"/>
    <w:rsid w:val="003A4801"/>
    <w:rsid w:val="003B1091"/>
    <w:rsid w:val="003D4E32"/>
    <w:rsid w:val="003E36ED"/>
    <w:rsid w:val="004539A8"/>
    <w:rsid w:val="004D3668"/>
    <w:rsid w:val="00556A15"/>
    <w:rsid w:val="00606D1A"/>
    <w:rsid w:val="00650F53"/>
    <w:rsid w:val="006B4F9C"/>
    <w:rsid w:val="006E57FF"/>
    <w:rsid w:val="007A7F28"/>
    <w:rsid w:val="00863C18"/>
    <w:rsid w:val="00895389"/>
    <w:rsid w:val="008B1CD9"/>
    <w:rsid w:val="008C3327"/>
    <w:rsid w:val="008E63E4"/>
    <w:rsid w:val="009152C9"/>
    <w:rsid w:val="0092295A"/>
    <w:rsid w:val="0093384D"/>
    <w:rsid w:val="00984057"/>
    <w:rsid w:val="00A5302E"/>
    <w:rsid w:val="00AF6CEE"/>
    <w:rsid w:val="00B1161D"/>
    <w:rsid w:val="00B83DB0"/>
    <w:rsid w:val="00BA0E5F"/>
    <w:rsid w:val="00BB0EB0"/>
    <w:rsid w:val="00C236D4"/>
    <w:rsid w:val="00D441D3"/>
    <w:rsid w:val="00DA4FB0"/>
    <w:rsid w:val="00DF2484"/>
    <w:rsid w:val="00E0608E"/>
    <w:rsid w:val="00FA6F4C"/>
    <w:rsid w:val="00FB66F7"/>
    <w:rsid w:val="087648B3"/>
    <w:rsid w:val="0952119B"/>
    <w:rsid w:val="0DEC6E77"/>
    <w:rsid w:val="0FA00815"/>
    <w:rsid w:val="246D1187"/>
    <w:rsid w:val="2A292176"/>
    <w:rsid w:val="35112137"/>
    <w:rsid w:val="39A843A3"/>
    <w:rsid w:val="42B02313"/>
    <w:rsid w:val="4B8C04D7"/>
    <w:rsid w:val="61E55BE8"/>
    <w:rsid w:val="657D1BDA"/>
    <w:rsid w:val="686653E1"/>
    <w:rsid w:val="7B7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2"/>
    <w:qFormat/>
    <w:uiPriority w:val="0"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b/>
      <w:color w:val="000080"/>
      <w:szCs w:val="20"/>
      <w:lang w:val="en-GB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MY"/>
    </w:rPr>
  </w:style>
  <w:style w:type="character" w:styleId="9">
    <w:name w:val="Strong"/>
    <w:basedOn w:val="4"/>
    <w:qFormat/>
    <w:uiPriority w:val="22"/>
    <w:rPr>
      <w:b/>
      <w:bCs/>
    </w:rPr>
  </w:style>
  <w:style w:type="table" w:styleId="10">
    <w:name w:val="Table Grid"/>
    <w:basedOn w:val="5"/>
    <w:qFormat/>
    <w:uiPriority w:val="5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lang w:val="en-GB"/>
    </w:rPr>
  </w:style>
  <w:style w:type="character" w:customStyle="1" w:styleId="12">
    <w:name w:val="Heading 2 Char"/>
    <w:basedOn w:val="4"/>
    <w:link w:val="3"/>
    <w:qFormat/>
    <w:uiPriority w:val="0"/>
    <w:rPr>
      <w:rFonts w:ascii="Times New Roman" w:hAnsi="Times New Roman" w:eastAsia="Times New Roman" w:cs="Times New Roman"/>
      <w:b/>
      <w:color w:val="000080"/>
      <w:szCs w:val="20"/>
      <w:lang w:val="en-GB"/>
    </w:rPr>
  </w:style>
  <w:style w:type="character" w:customStyle="1" w:styleId="13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4">
    <w:name w:val="wixui-rich-text__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910</Characters>
  <Lines>7</Lines>
  <Paragraphs>2</Paragraphs>
  <TotalTime>2</TotalTime>
  <ScaleCrop>false</ScaleCrop>
  <LinksUpToDate>false</LinksUpToDate>
  <CharactersWithSpaces>1067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2023-11-22T02:17:00Z</dcterms:created>
  <dc:creator>Windows User</dc:creator>
  <cp:lastModifiedBy>Leuvy Cacha</cp:lastModifiedBy>
  <cp:lastPrinted>2022-07-31T12:18:00Z</cp:lastPrinted>
  <dcterms:modified xsi:type="dcterms:W3CDTF">2025-03-06T07:05:00Z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A85008291B9A4CCBB05869037AF3289E_12</vt:lpwstr>
  </property>
</Properties>
</file>